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83" w:rsidRDefault="00345583" w:rsidP="002724E5">
      <w:pPr>
        <w:autoSpaceDE w:val="0"/>
        <w:autoSpaceDN w:val="0"/>
        <w:adjustRightInd w:val="0"/>
        <w:outlineLvl w:val="0"/>
      </w:pPr>
      <w:r>
        <w:t xml:space="preserve">BUAD 345 Investment </w:t>
      </w:r>
      <w:r w:rsidR="004105C3">
        <w:t>Analyses</w:t>
      </w:r>
    </w:p>
    <w:p w:rsidR="00345583" w:rsidRDefault="00345583">
      <w:pPr>
        <w:autoSpaceDE w:val="0"/>
        <w:autoSpaceDN w:val="0"/>
        <w:adjustRightInd w:val="0"/>
      </w:pPr>
      <w:r>
        <w:t>Dr. Enyang Guo</w:t>
      </w:r>
    </w:p>
    <w:p w:rsidR="00345583" w:rsidRDefault="00345583" w:rsidP="002724E5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Project 2: Stock-Trak Portfolio Simulation</w:t>
      </w:r>
    </w:p>
    <w:p w:rsidR="00345583" w:rsidRDefault="002724E5" w:rsidP="002724E5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Short</w:t>
      </w:r>
      <w:r w:rsidR="00F462EC">
        <w:rPr>
          <w:b/>
        </w:rPr>
        <w:t xml:space="preserve"> Sales</w:t>
      </w:r>
      <w:r w:rsidR="00345583">
        <w:rPr>
          <w:b/>
        </w:rPr>
        <w:t>, Options, and Futures</w:t>
      </w:r>
    </w:p>
    <w:p w:rsidR="00345583" w:rsidRDefault="00345583">
      <w:pPr>
        <w:autoSpaceDE w:val="0"/>
        <w:autoSpaceDN w:val="0"/>
        <w:adjustRightInd w:val="0"/>
      </w:pPr>
    </w:p>
    <w:p w:rsidR="00345583" w:rsidRDefault="002724E5">
      <w:pPr>
        <w:autoSpaceDE w:val="0"/>
        <w:autoSpaceDN w:val="0"/>
        <w:adjustRightInd w:val="0"/>
      </w:pPr>
      <w:r>
        <w:t xml:space="preserve">You have been managing your portfolio </w:t>
      </w:r>
      <w:r w:rsidR="003B74DC">
        <w:t>for a couple of weeks</w:t>
      </w:r>
      <w:r>
        <w:t>, and th</w:t>
      </w:r>
      <w:r w:rsidR="00345583">
        <w:t xml:space="preserve">is project requires you to </w:t>
      </w:r>
      <w:r>
        <w:t xml:space="preserve">report your </w:t>
      </w:r>
      <w:r w:rsidR="007A37E5">
        <w:t>trades</w:t>
      </w:r>
      <w:r>
        <w:t>in short</w:t>
      </w:r>
      <w:r w:rsidR="00DA71DE">
        <w:t xml:space="preserve"> sales</w:t>
      </w:r>
      <w:r>
        <w:t xml:space="preserve">, </w:t>
      </w:r>
      <w:r w:rsidR="00345583">
        <w:t>options and futures.</w:t>
      </w:r>
    </w:p>
    <w:p w:rsidR="00345583" w:rsidRDefault="00345583">
      <w:pPr>
        <w:autoSpaceDE w:val="0"/>
        <w:autoSpaceDN w:val="0"/>
        <w:adjustRightInd w:val="0"/>
      </w:pPr>
    </w:p>
    <w:p w:rsidR="00345583" w:rsidRDefault="002724E5" w:rsidP="001E7050">
      <w:pPr>
        <w:pStyle w:val="BodyTextIndent"/>
        <w:numPr>
          <w:ilvl w:val="0"/>
          <w:numId w:val="2"/>
        </w:numPr>
      </w:pPr>
      <w:r>
        <w:rPr>
          <w:b/>
          <w:bCs/>
        </w:rPr>
        <w:t>Short</w:t>
      </w:r>
      <w:r w:rsidR="00F462EC">
        <w:rPr>
          <w:b/>
          <w:bCs/>
        </w:rPr>
        <w:t xml:space="preserve"> Sales</w:t>
      </w:r>
      <w:r>
        <w:rPr>
          <w:b/>
          <w:bCs/>
        </w:rPr>
        <w:t xml:space="preserve">: </w:t>
      </w:r>
      <w:r w:rsidR="001E7050">
        <w:t>R</w:t>
      </w:r>
      <w:r>
        <w:t xml:space="preserve">eport </w:t>
      </w:r>
      <w:r w:rsidR="00F6671E">
        <w:t xml:space="preserve">the short sale transactions you did lately. You shall explain the stock(s) you chose, the research </w:t>
      </w:r>
      <w:r w:rsidR="000B6A2B">
        <w:t xml:space="preserve">you did for the trades, how </w:t>
      </w:r>
      <w:r w:rsidR="00F6671E">
        <w:t>you cover</w:t>
      </w:r>
      <w:r w:rsidR="000B6A2B">
        <w:t>ed</w:t>
      </w:r>
      <w:r w:rsidR="00F6671E">
        <w:t xml:space="preserve"> the position, your annualized return from the </w:t>
      </w:r>
      <w:r w:rsidR="003B74DC">
        <w:t>short sale</w:t>
      </w:r>
      <w:r w:rsidR="00F6671E">
        <w:t>s</w:t>
      </w:r>
      <w:r w:rsidR="00264355">
        <w:t>, and what you learned from the experiences</w:t>
      </w:r>
      <w:r w:rsidR="00F6671E">
        <w:t xml:space="preserve">. </w:t>
      </w:r>
    </w:p>
    <w:p w:rsidR="00345583" w:rsidRDefault="00345583">
      <w:pPr>
        <w:autoSpaceDE w:val="0"/>
        <w:autoSpaceDN w:val="0"/>
        <w:adjustRightInd w:val="0"/>
        <w:ind w:left="720" w:firstLine="720"/>
      </w:pPr>
    </w:p>
    <w:p w:rsidR="005124BD" w:rsidRDefault="00345583">
      <w:pPr>
        <w:numPr>
          <w:ilvl w:val="0"/>
          <w:numId w:val="2"/>
        </w:numPr>
        <w:autoSpaceDE w:val="0"/>
        <w:autoSpaceDN w:val="0"/>
        <w:adjustRightInd w:val="0"/>
      </w:pPr>
      <w:r>
        <w:rPr>
          <w:b/>
          <w:bCs/>
        </w:rPr>
        <w:t>Option</w:t>
      </w:r>
      <w:r w:rsidR="00F462EC">
        <w:rPr>
          <w:b/>
          <w:bCs/>
        </w:rPr>
        <w:t>s</w:t>
      </w:r>
      <w:r w:rsidR="007A37E5">
        <w:rPr>
          <w:b/>
          <w:bCs/>
        </w:rPr>
        <w:t>:</w:t>
      </w:r>
      <w:r w:rsidR="00D70B34">
        <w:rPr>
          <w:b/>
          <w:bCs/>
        </w:rPr>
        <w:t xml:space="preserve"> </w:t>
      </w:r>
      <w:r w:rsidR="006C3CAC">
        <w:t xml:space="preserve">Report your </w:t>
      </w:r>
      <w:r w:rsidR="00F462EC">
        <w:t>transaction</w:t>
      </w:r>
      <w:r w:rsidR="006C3CAC">
        <w:t xml:space="preserve"> of option</w:t>
      </w:r>
      <w:r w:rsidR="00F462EC">
        <w:t>s</w:t>
      </w:r>
      <w:r w:rsidR="006C3CAC">
        <w:t xml:space="preserve">, either call or put, or </w:t>
      </w:r>
      <w:r w:rsidR="005E51A3">
        <w:t xml:space="preserve">both. </w:t>
      </w:r>
      <w:r w:rsidR="006C3CAC">
        <w:t>Buying</w:t>
      </w:r>
      <w:r w:rsidR="00262511">
        <w:t xml:space="preserve">a </w:t>
      </w:r>
      <w:r>
        <w:t xml:space="preserve">call option </w:t>
      </w:r>
      <w:r w:rsidR="006C3CAC">
        <w:t xml:space="preserve">if you expect the </w:t>
      </w:r>
      <w:r w:rsidR="00F462EC">
        <w:t xml:space="preserve">price of the </w:t>
      </w:r>
      <w:r w:rsidR="006C3CAC">
        <w:t xml:space="preserve">stock </w:t>
      </w:r>
      <w:r w:rsidR="00F462EC">
        <w:t xml:space="preserve">that is underlying with the call would go up; </w:t>
      </w:r>
      <w:r w:rsidR="006C3CAC">
        <w:t xml:space="preserve">while </w:t>
      </w:r>
      <w:r>
        <w:t xml:space="preserve">a stock you </w:t>
      </w:r>
      <w:r w:rsidR="003B74DC">
        <w:t>believe</w:t>
      </w:r>
      <w:r>
        <w:t xml:space="preserve"> w</w:t>
      </w:r>
      <w:r w:rsidR="00EC33CE">
        <w:t>ould</w:t>
      </w:r>
      <w:r>
        <w:t xml:space="preserve"> decrease in value </w:t>
      </w:r>
      <w:r w:rsidR="006C3CAC">
        <w:t xml:space="preserve">could be a target for </w:t>
      </w:r>
      <w:r w:rsidR="00F6671E">
        <w:t>put</w:t>
      </w:r>
      <w:r w:rsidR="003B74DC">
        <w:t xml:space="preserve">. </w:t>
      </w:r>
    </w:p>
    <w:p w:rsidR="005124BD" w:rsidRDefault="005124BD" w:rsidP="005124BD">
      <w:pPr>
        <w:autoSpaceDE w:val="0"/>
        <w:autoSpaceDN w:val="0"/>
        <w:adjustRightInd w:val="0"/>
      </w:pPr>
    </w:p>
    <w:p w:rsidR="003B74DC" w:rsidRDefault="005124BD" w:rsidP="005124BD">
      <w:pPr>
        <w:autoSpaceDE w:val="0"/>
        <w:autoSpaceDN w:val="0"/>
        <w:adjustRightInd w:val="0"/>
        <w:ind w:left="720" w:firstLine="360"/>
      </w:pPr>
      <w:r>
        <w:t xml:space="preserve">Your report should </w:t>
      </w:r>
      <w:r w:rsidR="00115C2C">
        <w:t xml:space="preserve">explain your choice to purchase the option and </w:t>
      </w:r>
      <w:r w:rsidR="00EC33CE">
        <w:t>also</w:t>
      </w:r>
      <w:r>
        <w:t xml:space="preserve"> the </w:t>
      </w:r>
      <w:r w:rsidR="00F462EC">
        <w:t>details of the option contract</w:t>
      </w:r>
      <w:r w:rsidR="00EC33CE">
        <w:t>(s)</w:t>
      </w:r>
      <w:r w:rsidR="00F462EC">
        <w:t xml:space="preserve"> and </w:t>
      </w:r>
      <w:r w:rsidR="00EC33CE">
        <w:t>your transaction results</w:t>
      </w:r>
      <w:r w:rsidR="00F462EC">
        <w:t xml:space="preserve">, </w:t>
      </w:r>
      <w:r>
        <w:t xml:space="preserve">including </w:t>
      </w:r>
    </w:p>
    <w:p w:rsidR="003B74DC" w:rsidRDefault="003B74DC" w:rsidP="003B74DC">
      <w:pPr>
        <w:numPr>
          <w:ilvl w:val="0"/>
          <w:numId w:val="3"/>
        </w:numPr>
        <w:autoSpaceDE w:val="0"/>
        <w:autoSpaceDN w:val="0"/>
        <w:adjustRightInd w:val="0"/>
      </w:pPr>
      <w:r>
        <w:t>You opened the option contract, either buying a call or a put: 1) the date yo</w:t>
      </w:r>
      <w:r w:rsidR="00EC33CE">
        <w:t>u bought the option</w:t>
      </w:r>
      <w:r>
        <w:t>; 2) the strike price of the option you bought; 3) the option price</w:t>
      </w:r>
      <w:r w:rsidR="00EC33CE">
        <w:t xml:space="preserve"> or </w:t>
      </w:r>
      <w:r w:rsidR="004105C3">
        <w:t xml:space="preserve">the </w:t>
      </w:r>
      <w:r w:rsidR="00EC33CE">
        <w:t>premium</w:t>
      </w:r>
      <w:r w:rsidR="004105C3">
        <w:t xml:space="preserve"> you paid for the option</w:t>
      </w:r>
      <w:r>
        <w:t xml:space="preserve">; 4) the expiration date of the option contract, and 5) how many contracts you bought. </w:t>
      </w:r>
    </w:p>
    <w:p w:rsidR="00F462EC" w:rsidRDefault="003B74DC" w:rsidP="00115C2C">
      <w:pPr>
        <w:numPr>
          <w:ilvl w:val="0"/>
          <w:numId w:val="3"/>
        </w:numPr>
        <w:autoSpaceDE w:val="0"/>
        <w:autoSpaceDN w:val="0"/>
        <w:adjustRightInd w:val="0"/>
      </w:pPr>
      <w:r>
        <w:t>Finally, you close</w:t>
      </w:r>
      <w:r w:rsidR="00115C2C">
        <w:t>d</w:t>
      </w:r>
      <w:r>
        <w:t xml:space="preserve"> the contract </w:t>
      </w:r>
      <w:r w:rsidR="00115C2C">
        <w:t xml:space="preserve">by 1) </w:t>
      </w:r>
      <w:r>
        <w:t>exercising the option</w:t>
      </w:r>
      <w:r w:rsidR="00D70B34">
        <w:t>, or2) selling</w:t>
      </w:r>
      <w:r w:rsidR="00115C2C">
        <w:t xml:space="preserve"> the option, or 3) </w:t>
      </w:r>
      <w:r>
        <w:t xml:space="preserve">the </w:t>
      </w:r>
      <w:r w:rsidR="00115C2C">
        <w:t>contract was expired</w:t>
      </w:r>
      <w:r w:rsidR="000B6A2B">
        <w:t xml:space="preserve"> without exercising</w:t>
      </w:r>
      <w:r w:rsidR="00115C2C">
        <w:t xml:space="preserve">. </w:t>
      </w:r>
      <w:r w:rsidR="00115C2C" w:rsidRPr="00264355">
        <w:rPr>
          <w:b/>
          <w:u w:val="single"/>
        </w:rPr>
        <w:t>If you exercised the option</w:t>
      </w:r>
      <w:r w:rsidR="00115C2C">
        <w:t xml:space="preserve">, you will report what was the market price of the stock </w:t>
      </w:r>
      <w:r w:rsidR="00EC33CE">
        <w:t>you bought or sold by the option</w:t>
      </w:r>
      <w:r w:rsidR="00115C2C">
        <w:t xml:space="preserve">, comparing </w:t>
      </w:r>
      <w:r w:rsidR="004105C3">
        <w:t xml:space="preserve">it </w:t>
      </w:r>
      <w:r w:rsidR="00115C2C">
        <w:t xml:space="preserve">with the strike price </w:t>
      </w:r>
      <w:r w:rsidR="00EC33CE">
        <w:t>of</w:t>
      </w:r>
      <w:r w:rsidR="00115C2C">
        <w:t xml:space="preserve"> the option contract, </w:t>
      </w:r>
      <w:r w:rsidR="00EC33CE">
        <w:t>is your contract</w:t>
      </w:r>
      <w:r w:rsidR="00115C2C">
        <w:t xml:space="preserve"> in the money, out of the money, or at the money</w:t>
      </w:r>
      <w:r w:rsidR="00EC33CE">
        <w:t>?</w:t>
      </w:r>
      <w:r w:rsidR="00115C2C">
        <w:t xml:space="preserve"> How much cash profit/</w:t>
      </w:r>
      <w:r w:rsidR="000B6A2B">
        <w:t>loss</w:t>
      </w:r>
      <w:r w:rsidR="00115C2C">
        <w:t xml:space="preserve"> you made. </w:t>
      </w:r>
      <w:r w:rsidR="00115C2C" w:rsidRPr="00264355">
        <w:rPr>
          <w:b/>
          <w:u w:val="single"/>
        </w:rPr>
        <w:t>If you sold the option</w:t>
      </w:r>
      <w:r w:rsidR="00115C2C">
        <w:t xml:space="preserve">, you </w:t>
      </w:r>
      <w:r w:rsidR="00264355">
        <w:t>need</w:t>
      </w:r>
      <w:r w:rsidR="00115C2C">
        <w:t xml:space="preserve"> to explain </w:t>
      </w:r>
      <w:r w:rsidR="00115C2C" w:rsidRPr="00264355">
        <w:rPr>
          <w:i/>
        </w:rPr>
        <w:t xml:space="preserve">why you decided to sell the option </w:t>
      </w:r>
      <w:r w:rsidR="00264355" w:rsidRPr="00264355">
        <w:rPr>
          <w:i/>
        </w:rPr>
        <w:t>but not exercise the option</w:t>
      </w:r>
      <w:r w:rsidR="00115C2C">
        <w:t>(again, you need to explain the market position of the option, is it in the money, out of the money, or at the money</w:t>
      </w:r>
      <w:r w:rsidR="004105C3">
        <w:t xml:space="preserve"> when you sell the option</w:t>
      </w:r>
      <w:r w:rsidR="00115C2C">
        <w:t xml:space="preserve">). </w:t>
      </w:r>
      <w:r w:rsidR="006C4A2B" w:rsidRPr="00264355">
        <w:rPr>
          <w:b/>
          <w:u w:val="single"/>
        </w:rPr>
        <w:t>If the option contract was expired</w:t>
      </w:r>
      <w:r w:rsidR="006C4A2B">
        <w:t>, you will explain the reason you let it expired without an action.</w:t>
      </w:r>
    </w:p>
    <w:p w:rsidR="00115C2C" w:rsidRDefault="00115C2C" w:rsidP="00115C2C">
      <w:pPr>
        <w:autoSpaceDE w:val="0"/>
        <w:autoSpaceDN w:val="0"/>
        <w:adjustRightInd w:val="0"/>
      </w:pPr>
    </w:p>
    <w:p w:rsidR="00382AB9" w:rsidRDefault="00115C2C" w:rsidP="008331F0">
      <w:pPr>
        <w:autoSpaceDE w:val="0"/>
        <w:autoSpaceDN w:val="0"/>
        <w:adjustRightInd w:val="0"/>
        <w:ind w:left="720"/>
      </w:pPr>
      <w:r>
        <w:t>Please aware that y</w:t>
      </w:r>
      <w:r w:rsidR="00F462EC">
        <w:t>ou can buy and sell (write) options online through Stock-</w:t>
      </w:r>
      <w:proofErr w:type="gramStart"/>
      <w:r w:rsidR="00F462EC">
        <w:t>Trak,</w:t>
      </w:r>
      <w:proofErr w:type="gramEnd"/>
      <w:r w:rsidR="00F462EC">
        <w:t xml:space="preserve"> however, </w:t>
      </w:r>
      <w:r w:rsidR="00262511">
        <w:t xml:space="preserve">you </w:t>
      </w:r>
      <w:r w:rsidR="008331F0">
        <w:t>cannot</w:t>
      </w:r>
      <w:r w:rsidR="00262511">
        <w:t xml:space="preserve"> exercise the options on line at </w:t>
      </w:r>
      <w:r w:rsidR="00F462EC">
        <w:t>Stock-Trak</w:t>
      </w:r>
      <w:r w:rsidR="00262511">
        <w:t>currently</w:t>
      </w:r>
      <w:r w:rsidR="00AF7FBD">
        <w:t>. Thus, t</w:t>
      </w:r>
      <w:r w:rsidR="00F462EC">
        <w:t xml:space="preserve">he transaction will be done manually by phone call. </w:t>
      </w:r>
      <w:r w:rsidR="00AF7FBD">
        <w:t>When you are ready to exercise your option contract</w:t>
      </w:r>
      <w:r w:rsidR="004105C3">
        <w:t>(</w:t>
      </w:r>
      <w:r w:rsidR="00AF7FBD">
        <w:t>s</w:t>
      </w:r>
      <w:r w:rsidR="004105C3">
        <w:t>)</w:t>
      </w:r>
      <w:r w:rsidR="00AF7FBD">
        <w:t>, please</w:t>
      </w:r>
      <w:r w:rsidR="00F462EC">
        <w:t>call Stock-Trak at 1-800-</w:t>
      </w:r>
      <w:r w:rsidR="00AF7FBD">
        <w:t>786-8725,</w:t>
      </w:r>
      <w:r w:rsidR="00382AB9">
        <w:t xml:space="preserve"> and indi</w:t>
      </w:r>
      <w:r w:rsidR="000B6A2B">
        <w:t>cate you are in the class of MU</w:t>
      </w:r>
      <w:r w:rsidR="00382AB9">
        <w:t>BA345-Fall</w:t>
      </w:r>
      <w:r w:rsidR="00264355">
        <w:t>20</w:t>
      </w:r>
      <w:r w:rsidR="004105C3">
        <w:t>1</w:t>
      </w:r>
      <w:r w:rsidR="000B6A2B">
        <w:t>3</w:t>
      </w:r>
      <w:r w:rsidR="00382AB9">
        <w:t xml:space="preserve"> with Dr. Enyang Guo. The staff at Stock-Trak will complete the transaction for you.</w:t>
      </w:r>
    </w:p>
    <w:p w:rsidR="00382AB9" w:rsidRDefault="00382AB9" w:rsidP="00382AB9">
      <w:pPr>
        <w:autoSpaceDE w:val="0"/>
        <w:autoSpaceDN w:val="0"/>
        <w:adjustRightInd w:val="0"/>
        <w:ind w:left="720" w:firstLine="360"/>
      </w:pPr>
    </w:p>
    <w:p w:rsidR="00382AB9" w:rsidRDefault="00382AB9" w:rsidP="008331F0">
      <w:pPr>
        <w:autoSpaceDE w:val="0"/>
        <w:autoSpaceDN w:val="0"/>
        <w:adjustRightInd w:val="0"/>
        <w:ind w:left="720"/>
      </w:pPr>
      <w:r>
        <w:t xml:space="preserve">Please notice the transaction of exercising an option includes buying and/or selling the underlying </w:t>
      </w:r>
      <w:r w:rsidR="00AF7FBD">
        <w:t xml:space="preserve">stock (the </w:t>
      </w:r>
      <w:r>
        <w:t>primary financial asset</w:t>
      </w:r>
      <w:r w:rsidR="00AF7FBD">
        <w:t xml:space="preserve">) </w:t>
      </w:r>
      <w:r>
        <w:t xml:space="preserve">with the option contract. You purchase the stock at the strike price if you exercise a call while you sell the stock at the strike price if you exercise a put. </w:t>
      </w:r>
      <w:r w:rsidR="00AA24A5">
        <w:t>According to your option contract, the</w:t>
      </w:r>
      <w:r>
        <w:t xml:space="preserve"> staff at Stock-Trak will </w:t>
      </w:r>
      <w:r w:rsidR="00AA24A5">
        <w:t xml:space="preserve">complete the </w:t>
      </w:r>
      <w:r>
        <w:t xml:space="preserve">purchase </w:t>
      </w:r>
      <w:r w:rsidR="00AA24A5">
        <w:t xml:space="preserve">of </w:t>
      </w:r>
      <w:r>
        <w:t xml:space="preserve">the stock for you </w:t>
      </w:r>
      <w:r w:rsidR="00AA24A5">
        <w:t xml:space="preserve">if you exercise a call. If you </w:t>
      </w:r>
      <w:r w:rsidR="00F6671E">
        <w:t xml:space="preserve">plan to </w:t>
      </w:r>
      <w:r w:rsidR="00AA24A5">
        <w:t xml:space="preserve">exercise a put contract, make sure you have purchased the right amount of the stock </w:t>
      </w:r>
      <w:r w:rsidR="00262511">
        <w:t xml:space="preserve">or you are </w:t>
      </w:r>
      <w:r w:rsidR="00262511">
        <w:lastRenderedPageBreak/>
        <w:t xml:space="preserve">currently holding that stock in your portfolio </w:t>
      </w:r>
      <w:r w:rsidR="00264355">
        <w:t xml:space="preserve">and thus you can sell to </w:t>
      </w:r>
      <w:r w:rsidR="000B6A2B">
        <w:t>cover</w:t>
      </w:r>
      <w:r w:rsidR="00264355">
        <w:t xml:space="preserve"> your put contact</w:t>
      </w:r>
      <w:r w:rsidR="00AA24A5">
        <w:t>. The staff at Stock-Trak will sell the stock at the strike</w:t>
      </w:r>
      <w:r w:rsidR="00F6671E">
        <w:t xml:space="preserve"> pricefor you when you exercise a put.</w:t>
      </w:r>
    </w:p>
    <w:p w:rsidR="00345583" w:rsidRDefault="00345583">
      <w:pPr>
        <w:autoSpaceDE w:val="0"/>
        <w:autoSpaceDN w:val="0"/>
        <w:adjustRightInd w:val="0"/>
        <w:ind w:left="720" w:firstLine="720"/>
      </w:pPr>
    </w:p>
    <w:p w:rsidR="00345583" w:rsidRDefault="00345583">
      <w:pPr>
        <w:numPr>
          <w:ilvl w:val="0"/>
          <w:numId w:val="2"/>
        </w:numPr>
        <w:autoSpaceDE w:val="0"/>
        <w:autoSpaceDN w:val="0"/>
        <w:adjustRightInd w:val="0"/>
      </w:pPr>
      <w:r>
        <w:rPr>
          <w:b/>
          <w:bCs/>
        </w:rPr>
        <w:t>Futures</w:t>
      </w:r>
      <w:r w:rsidR="00AB19B9">
        <w:rPr>
          <w:b/>
          <w:bCs/>
        </w:rPr>
        <w:t>:</w:t>
      </w:r>
      <w:r w:rsidR="006C3CAC">
        <w:rPr>
          <w:bCs/>
        </w:rPr>
        <w:t xml:space="preserve">Many of you have traded futures, and you can simply report what you </w:t>
      </w:r>
      <w:r w:rsidR="000B6A2B">
        <w:rPr>
          <w:bCs/>
        </w:rPr>
        <w:t>bought and then sold,</w:t>
      </w:r>
      <w:r w:rsidR="00264355">
        <w:rPr>
          <w:bCs/>
        </w:rPr>
        <w:t xml:space="preserve"> and what you have learned from the </w:t>
      </w:r>
      <w:r w:rsidR="000B6A2B">
        <w:rPr>
          <w:bCs/>
        </w:rPr>
        <w:t>transactions</w:t>
      </w:r>
      <w:r w:rsidR="006C3CAC">
        <w:rPr>
          <w:bCs/>
        </w:rPr>
        <w:t xml:space="preserve">. </w:t>
      </w:r>
      <w:r w:rsidR="00AB19B9">
        <w:t>You</w:t>
      </w:r>
      <w:r w:rsidR="00054AD9">
        <w:t xml:space="preserve"> can start </w:t>
      </w:r>
      <w:r w:rsidR="00AB19B9">
        <w:t xml:space="preserve">either a long position or a short position, i.e. </w:t>
      </w:r>
      <w:r w:rsidR="00982DA4">
        <w:rPr>
          <w:i/>
        </w:rPr>
        <w:t>buy to open</w:t>
      </w:r>
      <w:r w:rsidR="00AB19B9">
        <w:t xml:space="preserve">or </w:t>
      </w:r>
      <w:r w:rsidR="00982DA4" w:rsidRPr="00982DA4">
        <w:rPr>
          <w:i/>
        </w:rPr>
        <w:t xml:space="preserve">sell to </w:t>
      </w:r>
      <w:r w:rsidR="00982DA4">
        <w:rPr>
          <w:i/>
        </w:rPr>
        <w:t>open</w:t>
      </w:r>
      <w:r w:rsidR="00AB19B9">
        <w:t xml:space="preserve">. </w:t>
      </w:r>
      <w:r w:rsidR="006C3CAC">
        <w:t>Ag</w:t>
      </w:r>
      <w:r w:rsidR="00AF7FBD">
        <w:t xml:space="preserve">ain you must close the futures contract </w:t>
      </w:r>
      <w:r w:rsidR="00AB19B9">
        <w:t>before you write your report</w:t>
      </w:r>
      <w:r w:rsidR="006C4A2B">
        <w:t>, and thus you have the result to report</w:t>
      </w:r>
      <w:r w:rsidR="00AB19B9">
        <w:t xml:space="preserve">. </w:t>
      </w:r>
      <w:r w:rsidR="00BE5D7E">
        <w:t>Your report should explain the detail</w:t>
      </w:r>
      <w:r w:rsidR="00163716">
        <w:t>s</w:t>
      </w:r>
      <w:r w:rsidR="00BE5D7E">
        <w:t xml:space="preserve"> of your transactions, and also calculate your annualized return of the trade.</w:t>
      </w:r>
    </w:p>
    <w:p w:rsidR="003155CF" w:rsidRDefault="003155CF" w:rsidP="003155CF">
      <w:pPr>
        <w:autoSpaceDE w:val="0"/>
        <w:autoSpaceDN w:val="0"/>
        <w:adjustRightInd w:val="0"/>
      </w:pPr>
    </w:p>
    <w:p w:rsidR="00345583" w:rsidRDefault="00587206" w:rsidP="00D70B34">
      <w:pPr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Web site</w:t>
      </w:r>
      <w:r w:rsidR="00BE5D7E">
        <w:rPr>
          <w:bCs/>
        </w:rPr>
        <w:t>s</w:t>
      </w:r>
      <w:r w:rsidR="00D70B34">
        <w:rPr>
          <w:bCs/>
        </w:rPr>
        <w:t xml:space="preserve"> </w:t>
      </w:r>
      <w:r w:rsidR="00F6671E">
        <w:rPr>
          <w:bCs/>
        </w:rPr>
        <w:t xml:space="preserve">of Stock-Trak, Chicago Board of Trade </w:t>
      </w:r>
      <w:hyperlink r:id="rId5" w:history="1">
        <w:r w:rsidR="006C4A2B" w:rsidRPr="006867F7">
          <w:rPr>
            <w:rStyle w:val="Hyperlink"/>
            <w:bCs/>
          </w:rPr>
          <w:t>www.cmegroup.com</w:t>
        </w:r>
      </w:hyperlink>
      <w:proofErr w:type="gramStart"/>
      <w:r w:rsidR="00BE5D7E">
        <w:rPr>
          <w:bCs/>
        </w:rPr>
        <w:t>,</w:t>
      </w:r>
      <w:r w:rsidR="00F6671E">
        <w:rPr>
          <w:bCs/>
        </w:rPr>
        <w:t>Wall</w:t>
      </w:r>
      <w:proofErr w:type="gramEnd"/>
      <w:r w:rsidR="00F6671E">
        <w:rPr>
          <w:bCs/>
        </w:rPr>
        <w:t xml:space="preserve"> Street Journal </w:t>
      </w:r>
      <w:hyperlink r:id="rId6" w:history="1">
        <w:r w:rsidR="00345583" w:rsidRPr="00D918B1">
          <w:rPr>
            <w:rStyle w:val="Hyperlink"/>
            <w:bCs/>
          </w:rPr>
          <w:t>www.wsj.com</w:t>
        </w:r>
      </w:hyperlink>
      <w:r w:rsidR="00BE5D7E">
        <w:rPr>
          <w:bCs/>
        </w:rPr>
        <w:t>, and</w:t>
      </w:r>
      <w:r w:rsidR="00D70B34">
        <w:rPr>
          <w:bCs/>
        </w:rPr>
        <w:t xml:space="preserve"> </w:t>
      </w:r>
      <w:r w:rsidR="00D70B34">
        <w:rPr>
          <w:bCs/>
          <w:i/>
        </w:rPr>
        <w:t>Y</w:t>
      </w:r>
      <w:r w:rsidR="00F6671E" w:rsidRPr="00F6671E">
        <w:rPr>
          <w:bCs/>
          <w:i/>
        </w:rPr>
        <w:t>ahoo</w:t>
      </w:r>
      <w:r w:rsidR="00D70B34">
        <w:rPr>
          <w:bCs/>
          <w:i/>
        </w:rPr>
        <w:t xml:space="preserve"> F</w:t>
      </w:r>
      <w:r w:rsidR="00F6671E" w:rsidRPr="00F6671E">
        <w:rPr>
          <w:bCs/>
          <w:i/>
        </w:rPr>
        <w:t>inance</w:t>
      </w:r>
      <w:r w:rsidR="00D70B34">
        <w:rPr>
          <w:bCs/>
          <w:i/>
        </w:rPr>
        <w:t xml:space="preserve"> </w:t>
      </w:r>
      <w:r w:rsidR="00F6671E">
        <w:rPr>
          <w:bCs/>
        </w:rPr>
        <w:t xml:space="preserve">are helpful for you to </w:t>
      </w:r>
      <w:r w:rsidR="00AF7FBD">
        <w:rPr>
          <w:bCs/>
        </w:rPr>
        <w:t>find</w:t>
      </w:r>
      <w:r w:rsidR="00F6671E">
        <w:rPr>
          <w:bCs/>
        </w:rPr>
        <w:t xml:space="preserve"> information to trade options and futures. </w:t>
      </w:r>
    </w:p>
    <w:p w:rsidR="00345583" w:rsidRDefault="00345583" w:rsidP="00345583">
      <w:pPr>
        <w:autoSpaceDE w:val="0"/>
        <w:autoSpaceDN w:val="0"/>
        <w:adjustRightInd w:val="0"/>
        <w:ind w:left="720" w:firstLine="720"/>
        <w:rPr>
          <w:bCs/>
        </w:rPr>
      </w:pPr>
    </w:p>
    <w:p w:rsidR="00587206" w:rsidRPr="00587206" w:rsidRDefault="002D50AA" w:rsidP="00D70B34">
      <w:pPr>
        <w:autoSpaceDE w:val="0"/>
        <w:autoSpaceDN w:val="0"/>
        <w:adjustRightInd w:val="0"/>
      </w:pPr>
      <w:r>
        <w:rPr>
          <w:bCs/>
        </w:rPr>
        <w:t>You might have done a lot about short sales, options and futures, and t</w:t>
      </w:r>
      <w:r w:rsidR="00345583">
        <w:rPr>
          <w:bCs/>
        </w:rPr>
        <w:t>h</w:t>
      </w:r>
      <w:r w:rsidR="00F6671E">
        <w:rPr>
          <w:bCs/>
        </w:rPr>
        <w:t>is</w:t>
      </w:r>
      <w:r w:rsidR="00345583">
        <w:rPr>
          <w:bCs/>
        </w:rPr>
        <w:t xml:space="preserve"> assignment </w:t>
      </w:r>
      <w:r w:rsidR="003155CF">
        <w:rPr>
          <w:bCs/>
        </w:rPr>
        <w:t xml:space="preserve">is </w:t>
      </w:r>
      <w:r>
        <w:rPr>
          <w:bCs/>
        </w:rPr>
        <w:t>j</w:t>
      </w:r>
      <w:r w:rsidR="00742E23">
        <w:rPr>
          <w:bCs/>
        </w:rPr>
        <w:t>ust a report of</w:t>
      </w:r>
      <w:r>
        <w:rPr>
          <w:bCs/>
        </w:rPr>
        <w:t xml:space="preserve"> your </w:t>
      </w:r>
      <w:r w:rsidR="00F6671E">
        <w:rPr>
          <w:bCs/>
        </w:rPr>
        <w:t xml:space="preserve">favorable </w:t>
      </w:r>
      <w:r w:rsidR="00DA71DE" w:rsidRPr="00DA71DE">
        <w:rPr>
          <w:bCs/>
          <w:i/>
        </w:rPr>
        <w:t>hands on</w:t>
      </w:r>
      <w:r>
        <w:rPr>
          <w:bCs/>
        </w:rPr>
        <w:t>experiences.</w:t>
      </w:r>
      <w:r w:rsidR="003155CF">
        <w:rPr>
          <w:bCs/>
        </w:rPr>
        <w:t xml:space="preserve"> The project </w:t>
      </w:r>
      <w:r w:rsidR="006C3CAC">
        <w:rPr>
          <w:bCs/>
        </w:rPr>
        <w:t xml:space="preserve">is due on </w:t>
      </w:r>
      <w:r w:rsidR="00DD6CDD">
        <w:rPr>
          <w:bCs/>
        </w:rPr>
        <w:t>November 5</w:t>
      </w:r>
      <w:r w:rsidR="00F6671E">
        <w:rPr>
          <w:bCs/>
        </w:rPr>
        <w:t>.</w:t>
      </w:r>
    </w:p>
    <w:sectPr w:rsidR="00587206" w:rsidRPr="00587206" w:rsidSect="00631188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181F"/>
    <w:multiLevelType w:val="hybridMultilevel"/>
    <w:tmpl w:val="402659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3C3652"/>
    <w:multiLevelType w:val="hybridMultilevel"/>
    <w:tmpl w:val="2C540D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B306E7"/>
    <w:multiLevelType w:val="hybridMultilevel"/>
    <w:tmpl w:val="31F294A8"/>
    <w:lvl w:ilvl="0" w:tplc="B204E7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stylePaneFormatFilter w:val="3F01"/>
  <w:defaultTabStop w:val="720"/>
  <w:noPunctuationKerning/>
  <w:characterSpacingControl w:val="doNotCompress"/>
  <w:compat>
    <w:useFELayout/>
  </w:compat>
  <w:rsids>
    <w:rsidRoot w:val="00994F5C"/>
    <w:rsid w:val="00054AD9"/>
    <w:rsid w:val="000A3E3E"/>
    <w:rsid w:val="000B6A2B"/>
    <w:rsid w:val="00115C2C"/>
    <w:rsid w:val="00136A3E"/>
    <w:rsid w:val="00163716"/>
    <w:rsid w:val="001E7050"/>
    <w:rsid w:val="002146A5"/>
    <w:rsid w:val="00262511"/>
    <w:rsid w:val="00264355"/>
    <w:rsid w:val="002724E5"/>
    <w:rsid w:val="002D50AA"/>
    <w:rsid w:val="002E3E56"/>
    <w:rsid w:val="003155CF"/>
    <w:rsid w:val="00345583"/>
    <w:rsid w:val="00382AB9"/>
    <w:rsid w:val="003B74DC"/>
    <w:rsid w:val="004105C3"/>
    <w:rsid w:val="005124BD"/>
    <w:rsid w:val="00526FC7"/>
    <w:rsid w:val="00587206"/>
    <w:rsid w:val="005E24CE"/>
    <w:rsid w:val="005E51A3"/>
    <w:rsid w:val="00631188"/>
    <w:rsid w:val="006C3247"/>
    <w:rsid w:val="006C3CAC"/>
    <w:rsid w:val="006C4A2B"/>
    <w:rsid w:val="00742E23"/>
    <w:rsid w:val="007A37E5"/>
    <w:rsid w:val="007E4597"/>
    <w:rsid w:val="008331F0"/>
    <w:rsid w:val="00982DA4"/>
    <w:rsid w:val="00994F5C"/>
    <w:rsid w:val="009B51BA"/>
    <w:rsid w:val="00A43CFD"/>
    <w:rsid w:val="00AA1213"/>
    <w:rsid w:val="00AA24A5"/>
    <w:rsid w:val="00AB19B9"/>
    <w:rsid w:val="00AF7FBD"/>
    <w:rsid w:val="00BC4A37"/>
    <w:rsid w:val="00BE5D7E"/>
    <w:rsid w:val="00C0259E"/>
    <w:rsid w:val="00C271DB"/>
    <w:rsid w:val="00D70B34"/>
    <w:rsid w:val="00DA71DE"/>
    <w:rsid w:val="00DD6CDD"/>
    <w:rsid w:val="00E76A5A"/>
    <w:rsid w:val="00E83A06"/>
    <w:rsid w:val="00E97C0D"/>
    <w:rsid w:val="00EC33CE"/>
    <w:rsid w:val="00F15054"/>
    <w:rsid w:val="00F462EC"/>
    <w:rsid w:val="00F6671E"/>
    <w:rsid w:val="00F71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11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31188"/>
    <w:pPr>
      <w:autoSpaceDE w:val="0"/>
      <w:autoSpaceDN w:val="0"/>
      <w:adjustRightInd w:val="0"/>
      <w:ind w:left="720" w:firstLine="720"/>
    </w:pPr>
  </w:style>
  <w:style w:type="character" w:styleId="Hyperlink">
    <w:name w:val="Hyperlink"/>
    <w:basedOn w:val="DefaultParagraphFont"/>
    <w:rsid w:val="00994F5C"/>
    <w:rPr>
      <w:color w:val="0000FF"/>
      <w:u w:val="single"/>
    </w:rPr>
  </w:style>
  <w:style w:type="paragraph" w:styleId="DocumentMap">
    <w:name w:val="Document Map"/>
    <w:basedOn w:val="Normal"/>
    <w:semiHidden/>
    <w:rsid w:val="002724E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11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31188"/>
    <w:pPr>
      <w:autoSpaceDE w:val="0"/>
      <w:autoSpaceDN w:val="0"/>
      <w:adjustRightInd w:val="0"/>
      <w:ind w:left="720" w:firstLine="720"/>
    </w:pPr>
  </w:style>
  <w:style w:type="character" w:styleId="Hyperlink">
    <w:name w:val="Hyperlink"/>
    <w:basedOn w:val="DefaultParagraphFont"/>
    <w:rsid w:val="00994F5C"/>
    <w:rPr>
      <w:color w:val="0000FF"/>
      <w:u w:val="single"/>
    </w:rPr>
  </w:style>
  <w:style w:type="paragraph" w:styleId="DocumentMap">
    <w:name w:val="Document Map"/>
    <w:basedOn w:val="Normal"/>
    <w:semiHidden/>
    <w:rsid w:val="002724E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sj.com" TargetMode="External"/><Relationship Id="rId5" Type="http://schemas.openxmlformats.org/officeDocument/2006/relationships/hyperlink" Target="http://www.cmegroup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DejaVu: Buying Stock on Margin is Back in Vogue</vt:lpstr>
    </vt:vector>
  </TitlesOfParts>
  <Company>Millersville University</Company>
  <LinksUpToDate>false</LinksUpToDate>
  <CharactersWithSpaces>4076</CharactersWithSpaces>
  <SharedDoc>false</SharedDoc>
  <HLinks>
    <vt:vector size="12" baseType="variant">
      <vt:variant>
        <vt:i4>3670114</vt:i4>
      </vt:variant>
      <vt:variant>
        <vt:i4>3</vt:i4>
      </vt:variant>
      <vt:variant>
        <vt:i4>0</vt:i4>
      </vt:variant>
      <vt:variant>
        <vt:i4>5</vt:i4>
      </vt:variant>
      <vt:variant>
        <vt:lpwstr>http://www.wsj.com/</vt:lpwstr>
      </vt:variant>
      <vt:variant>
        <vt:lpwstr/>
      </vt:variant>
      <vt:variant>
        <vt:i4>4784200</vt:i4>
      </vt:variant>
      <vt:variant>
        <vt:i4>0</vt:i4>
      </vt:variant>
      <vt:variant>
        <vt:i4>0</vt:i4>
      </vt:variant>
      <vt:variant>
        <vt:i4>5</vt:i4>
      </vt:variant>
      <vt:variant>
        <vt:lpwstr>http://www.cbot.com/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DejaVu: Buying Stock on Margin is Back in Vogue</dc:title>
  <dc:creator>Enyang Guo</dc:creator>
  <cp:lastModifiedBy>treti</cp:lastModifiedBy>
  <cp:revision>2</cp:revision>
  <dcterms:created xsi:type="dcterms:W3CDTF">2014-10-29T16:19:00Z</dcterms:created>
  <dcterms:modified xsi:type="dcterms:W3CDTF">2014-10-29T16:19:00Z</dcterms:modified>
</cp:coreProperties>
</file>